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F8" w:rsidRPr="00217DE7" w:rsidRDefault="006E6677" w:rsidP="005520B2">
      <w:pPr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217DE7">
        <w:rPr>
          <w:rFonts w:eastAsia="標楷體"/>
          <w:b/>
          <w:sz w:val="28"/>
          <w:szCs w:val="28"/>
        </w:rPr>
        <w:t>提升</w:t>
      </w:r>
      <w:r w:rsidR="005520B2" w:rsidRPr="00217DE7">
        <w:rPr>
          <w:rFonts w:eastAsia="標楷體"/>
          <w:b/>
          <w:sz w:val="28"/>
          <w:szCs w:val="28"/>
        </w:rPr>
        <w:t>文學院各系網頁瀏覽數量作業規定</w:t>
      </w:r>
    </w:p>
    <w:p w:rsidR="005520B2" w:rsidRPr="00217DE7" w:rsidRDefault="00E014EF" w:rsidP="005520B2">
      <w:pPr>
        <w:jc w:val="right"/>
        <w:rPr>
          <w:rFonts w:eastAsia="標楷體"/>
        </w:rPr>
      </w:pPr>
      <w:r>
        <w:rPr>
          <w:rFonts w:eastAsia="標楷體"/>
        </w:rPr>
        <w:t>108.1.18</w:t>
      </w:r>
    </w:p>
    <w:p w:rsidR="005520B2" w:rsidRPr="00217DE7" w:rsidRDefault="005520B2" w:rsidP="000B2674">
      <w:pPr>
        <w:spacing w:line="440" w:lineRule="exact"/>
        <w:ind w:left="504" w:hangingChars="210" w:hanging="504"/>
        <w:jc w:val="both"/>
        <w:rPr>
          <w:rFonts w:eastAsia="標楷體"/>
        </w:rPr>
      </w:pPr>
      <w:r w:rsidRPr="00217DE7">
        <w:rPr>
          <w:rFonts w:eastAsia="標楷體" w:hint="eastAsia"/>
        </w:rPr>
        <w:t>一、為配合本校</w:t>
      </w:r>
      <w:r w:rsidR="006E6677" w:rsidRPr="00217DE7">
        <w:rPr>
          <w:rFonts w:eastAsia="標楷體" w:hint="eastAsia"/>
        </w:rPr>
        <w:t>提升世界大學網路排名、三化教育理念</w:t>
      </w:r>
      <w:r w:rsidRPr="00217DE7">
        <w:rPr>
          <w:rFonts w:eastAsia="標楷體" w:hint="eastAsia"/>
        </w:rPr>
        <w:t>，以</w:t>
      </w:r>
      <w:r w:rsidR="006E6677" w:rsidRPr="00217DE7">
        <w:rPr>
          <w:rFonts w:eastAsia="標楷體" w:hint="eastAsia"/>
        </w:rPr>
        <w:t>及</w:t>
      </w:r>
      <w:r w:rsidRPr="00217DE7">
        <w:rPr>
          <w:rFonts w:eastAsia="標楷體" w:hint="eastAsia"/>
        </w:rPr>
        <w:t>因應少子女化</w:t>
      </w:r>
      <w:r w:rsidR="0039460E" w:rsidRPr="00217DE7">
        <w:rPr>
          <w:rFonts w:eastAsia="標楷體" w:hint="eastAsia"/>
        </w:rPr>
        <w:t>趨勢</w:t>
      </w:r>
      <w:r w:rsidRPr="00217DE7">
        <w:rPr>
          <w:rFonts w:eastAsia="標楷體" w:hint="eastAsia"/>
        </w:rPr>
        <w:t>，請各系</w:t>
      </w:r>
      <w:r w:rsidR="006E6677" w:rsidRPr="00217DE7">
        <w:rPr>
          <w:rFonts w:eastAsia="標楷體" w:hint="eastAsia"/>
        </w:rPr>
        <w:t>提供</w:t>
      </w:r>
      <w:r w:rsidRPr="00217DE7">
        <w:rPr>
          <w:rFonts w:eastAsia="標楷體" w:hint="eastAsia"/>
        </w:rPr>
        <w:t>即時</w:t>
      </w:r>
      <w:r w:rsidR="006E6677" w:rsidRPr="00217DE7">
        <w:rPr>
          <w:rFonts w:eastAsia="標楷體" w:hint="eastAsia"/>
        </w:rPr>
        <w:t>且</w:t>
      </w:r>
      <w:r w:rsidRPr="00217DE7">
        <w:rPr>
          <w:rFonts w:eastAsia="標楷體" w:hint="eastAsia"/>
        </w:rPr>
        <w:t>有效地傳達</w:t>
      </w:r>
      <w:proofErr w:type="gramStart"/>
      <w:r w:rsidRPr="00217DE7">
        <w:rPr>
          <w:rFonts w:eastAsia="標楷體" w:hint="eastAsia"/>
        </w:rPr>
        <w:t>資訊給校內外</w:t>
      </w:r>
      <w:proofErr w:type="gramEnd"/>
      <w:r w:rsidRPr="00217DE7">
        <w:rPr>
          <w:rFonts w:eastAsia="標楷體" w:hint="eastAsia"/>
        </w:rPr>
        <w:t>網頁瀏覽者</w:t>
      </w:r>
      <w:r w:rsidR="006E6677" w:rsidRPr="00217DE7">
        <w:rPr>
          <w:rFonts w:eastAsia="標楷體" w:hint="eastAsia"/>
        </w:rPr>
        <w:t>，並強化系所曝光度，特訂定「提升文學院各系網頁瀏覽數量」作業規定。</w:t>
      </w:r>
      <w:r w:rsidR="006E6677" w:rsidRPr="00217DE7">
        <w:rPr>
          <w:rFonts w:eastAsia="標楷體" w:hint="eastAsia"/>
        </w:rPr>
        <w:t>(</w:t>
      </w:r>
      <w:r w:rsidR="006E6677" w:rsidRPr="00217DE7">
        <w:rPr>
          <w:rFonts w:eastAsia="標楷體" w:hint="eastAsia"/>
        </w:rPr>
        <w:t>以下簡稱本規定</w:t>
      </w:r>
      <w:r w:rsidR="006E6677" w:rsidRPr="00217DE7">
        <w:rPr>
          <w:rFonts w:eastAsia="標楷體" w:hint="eastAsia"/>
        </w:rPr>
        <w:t>)</w:t>
      </w:r>
    </w:p>
    <w:p w:rsidR="006E6677" w:rsidRPr="00217DE7" w:rsidRDefault="006E6677" w:rsidP="000B2674">
      <w:pPr>
        <w:spacing w:line="440" w:lineRule="exact"/>
        <w:ind w:left="425" w:hangingChars="177" w:hanging="425"/>
        <w:jc w:val="both"/>
        <w:rPr>
          <w:rFonts w:eastAsia="標楷體"/>
        </w:rPr>
      </w:pPr>
      <w:r w:rsidRPr="00217DE7">
        <w:rPr>
          <w:rFonts w:eastAsia="標楷體" w:hint="eastAsia"/>
        </w:rPr>
        <w:t>二、本規定所稱提升方式包括下列：</w:t>
      </w:r>
    </w:p>
    <w:p w:rsidR="006E6677" w:rsidRPr="00217DE7" w:rsidRDefault="006E6677" w:rsidP="000B2674">
      <w:pPr>
        <w:spacing w:line="440" w:lineRule="exact"/>
        <w:ind w:leftChars="118" w:left="2409" w:hangingChars="886" w:hanging="2126"/>
        <w:jc w:val="both"/>
        <w:rPr>
          <w:rFonts w:eastAsia="標楷體"/>
        </w:rPr>
      </w:pPr>
      <w:r w:rsidRPr="00217DE7">
        <w:rPr>
          <w:rFonts w:eastAsia="標楷體" w:hint="eastAsia"/>
        </w:rPr>
        <w:t>(</w:t>
      </w:r>
      <w:proofErr w:type="gramStart"/>
      <w:r w:rsidRPr="00217DE7">
        <w:rPr>
          <w:rFonts w:eastAsia="標楷體" w:hint="eastAsia"/>
        </w:rPr>
        <w:t>一</w:t>
      </w:r>
      <w:proofErr w:type="gramEnd"/>
      <w:r w:rsidRPr="00217DE7">
        <w:rPr>
          <w:rFonts w:eastAsia="標楷體" w:hint="eastAsia"/>
        </w:rPr>
        <w:t>)</w:t>
      </w:r>
      <w:r w:rsidRPr="00217DE7">
        <w:rPr>
          <w:rFonts w:eastAsia="標楷體" w:hint="eastAsia"/>
        </w:rPr>
        <w:t>公告內容優化：增加圖片</w:t>
      </w:r>
      <w:r w:rsidR="0021122A" w:rsidRPr="00217DE7">
        <w:rPr>
          <w:rFonts w:eastAsia="標楷體" w:hint="eastAsia"/>
        </w:rPr>
        <w:t>式</w:t>
      </w:r>
      <w:r w:rsidRPr="00217DE7">
        <w:rPr>
          <w:rFonts w:eastAsia="標楷體" w:hint="eastAsia"/>
        </w:rPr>
        <w:t>連結</w:t>
      </w:r>
      <w:r w:rsidR="002778B3" w:rsidRPr="00217DE7">
        <w:rPr>
          <w:rFonts w:eastAsia="標楷體" w:hint="eastAsia"/>
        </w:rPr>
        <w:t>數量</w:t>
      </w:r>
      <w:r w:rsidRPr="00217DE7">
        <w:rPr>
          <w:rFonts w:eastAsia="標楷體" w:hint="eastAsia"/>
        </w:rPr>
        <w:t>。</w:t>
      </w:r>
    </w:p>
    <w:p w:rsidR="006E6677" w:rsidRPr="00217DE7" w:rsidRDefault="006E6677" w:rsidP="000B2674">
      <w:pPr>
        <w:spacing w:line="440" w:lineRule="exact"/>
        <w:ind w:leftChars="118" w:left="2834" w:hangingChars="1063" w:hanging="2551"/>
        <w:jc w:val="both"/>
        <w:rPr>
          <w:rFonts w:eastAsia="標楷體"/>
        </w:rPr>
      </w:pPr>
      <w:r w:rsidRPr="00217DE7">
        <w:rPr>
          <w:rFonts w:eastAsia="標楷體" w:hint="eastAsia"/>
        </w:rPr>
        <w:t>(</w:t>
      </w:r>
      <w:r w:rsidRPr="00217DE7">
        <w:rPr>
          <w:rFonts w:eastAsia="標楷體" w:hint="eastAsia"/>
        </w:rPr>
        <w:t>二</w:t>
      </w:r>
      <w:r w:rsidRPr="00217DE7">
        <w:rPr>
          <w:rFonts w:eastAsia="標楷體" w:hint="eastAsia"/>
        </w:rPr>
        <w:t>)</w:t>
      </w:r>
      <w:r w:rsidR="0047695D" w:rsidRPr="00217DE7">
        <w:rPr>
          <w:rFonts w:eastAsia="標楷體" w:hint="eastAsia"/>
        </w:rPr>
        <w:t>配合需求建置專區：重要</w:t>
      </w:r>
      <w:proofErr w:type="gramStart"/>
      <w:r w:rsidR="0047695D" w:rsidRPr="00217DE7">
        <w:rPr>
          <w:rFonts w:eastAsia="標楷體" w:hint="eastAsia"/>
        </w:rPr>
        <w:t>訊</w:t>
      </w:r>
      <w:r w:rsidR="00EB5B03" w:rsidRPr="00217DE7">
        <w:rPr>
          <w:rFonts w:eastAsia="標楷體" w:hint="eastAsia"/>
        </w:rPr>
        <w:t>息置頂</w:t>
      </w:r>
      <w:proofErr w:type="gramEnd"/>
      <w:r w:rsidR="00EB5B03" w:rsidRPr="00217DE7">
        <w:rPr>
          <w:rFonts w:eastAsia="標楷體" w:hint="eastAsia"/>
        </w:rPr>
        <w:t>、重要公告</w:t>
      </w:r>
      <w:r w:rsidR="0039460E" w:rsidRPr="00217DE7">
        <w:rPr>
          <w:rFonts w:eastAsia="標楷體" w:hint="eastAsia"/>
        </w:rPr>
        <w:t>以</w:t>
      </w:r>
      <w:r w:rsidR="00EB5B03" w:rsidRPr="00217DE7">
        <w:rPr>
          <w:rFonts w:eastAsia="標楷體" w:hint="eastAsia"/>
        </w:rPr>
        <w:t>跑馬燈呈現。</w:t>
      </w:r>
    </w:p>
    <w:p w:rsidR="00EB5B03" w:rsidRPr="00217DE7" w:rsidRDefault="00EB5B03" w:rsidP="000B2674">
      <w:pPr>
        <w:spacing w:line="440" w:lineRule="exact"/>
        <w:ind w:leftChars="118" w:left="2409" w:hangingChars="886" w:hanging="2126"/>
        <w:jc w:val="both"/>
        <w:rPr>
          <w:rFonts w:eastAsia="標楷體"/>
        </w:rPr>
      </w:pPr>
      <w:r w:rsidRPr="00217DE7">
        <w:rPr>
          <w:rFonts w:eastAsia="標楷體" w:hint="eastAsia"/>
        </w:rPr>
        <w:t>(</w:t>
      </w:r>
      <w:r w:rsidRPr="00217DE7">
        <w:rPr>
          <w:rFonts w:eastAsia="標楷體" w:hint="eastAsia"/>
        </w:rPr>
        <w:t>三</w:t>
      </w:r>
      <w:r w:rsidRPr="00217DE7">
        <w:rPr>
          <w:rFonts w:eastAsia="標楷體" w:hint="eastAsia"/>
        </w:rPr>
        <w:t>)</w:t>
      </w:r>
      <w:r w:rsidRPr="00217DE7">
        <w:rPr>
          <w:rFonts w:eastAsia="標楷體" w:hint="eastAsia"/>
        </w:rPr>
        <w:t>其他網路平台流量引導</w:t>
      </w:r>
      <w:proofErr w:type="gramStart"/>
      <w:r w:rsidRPr="00217DE7">
        <w:rPr>
          <w:rFonts w:eastAsia="標楷體" w:hint="eastAsia"/>
        </w:rPr>
        <w:t>回系網</w:t>
      </w:r>
      <w:proofErr w:type="gramEnd"/>
      <w:r w:rsidRPr="00217DE7">
        <w:rPr>
          <w:rFonts w:eastAsia="標楷體" w:hint="eastAsia"/>
        </w:rPr>
        <w:t>：最新消息同步發布於社群平台並連結</w:t>
      </w:r>
      <w:proofErr w:type="gramStart"/>
      <w:r w:rsidR="006748A9" w:rsidRPr="00217DE7">
        <w:rPr>
          <w:rFonts w:eastAsia="標楷體" w:hint="eastAsia"/>
        </w:rPr>
        <w:t>回系網</w:t>
      </w:r>
      <w:proofErr w:type="gramEnd"/>
      <w:r w:rsidR="006748A9" w:rsidRPr="00217DE7">
        <w:rPr>
          <w:rFonts w:eastAsia="標楷體" w:hint="eastAsia"/>
        </w:rPr>
        <w:t>。</w:t>
      </w:r>
    </w:p>
    <w:p w:rsidR="006748A9" w:rsidRPr="00217DE7" w:rsidRDefault="006748A9" w:rsidP="000B2674">
      <w:pPr>
        <w:spacing w:line="440" w:lineRule="exact"/>
        <w:ind w:leftChars="118" w:left="2409" w:hangingChars="886" w:hanging="2126"/>
        <w:jc w:val="both"/>
        <w:rPr>
          <w:rFonts w:eastAsia="標楷體"/>
        </w:rPr>
      </w:pPr>
      <w:r w:rsidRPr="00217DE7">
        <w:rPr>
          <w:rFonts w:eastAsia="標楷體" w:hint="eastAsia"/>
        </w:rPr>
        <w:t>(</w:t>
      </w:r>
      <w:r w:rsidRPr="00217DE7">
        <w:rPr>
          <w:rFonts w:eastAsia="標楷體" w:hint="eastAsia"/>
        </w:rPr>
        <w:t>四</w:t>
      </w:r>
      <w:r w:rsidRPr="00217DE7">
        <w:rPr>
          <w:rFonts w:eastAsia="標楷體" w:hint="eastAsia"/>
        </w:rPr>
        <w:t>)</w:t>
      </w:r>
      <w:r w:rsidRPr="00217DE7">
        <w:rPr>
          <w:rFonts w:eastAsia="標楷體" w:hint="eastAsia"/>
        </w:rPr>
        <w:t>增加媒體曝光率：主動聯繫媒體</w:t>
      </w:r>
      <w:r w:rsidR="00E014EF" w:rsidRPr="009F364B">
        <w:rPr>
          <w:rFonts w:eastAsia="標楷體" w:hint="eastAsia"/>
        </w:rPr>
        <w:t>發布訊息</w:t>
      </w:r>
      <w:r w:rsidRPr="00217DE7">
        <w:rPr>
          <w:rFonts w:eastAsia="標楷體" w:hint="eastAsia"/>
        </w:rPr>
        <w:t>。</w:t>
      </w:r>
    </w:p>
    <w:p w:rsidR="000B2674" w:rsidRPr="00217DE7" w:rsidRDefault="000B2674" w:rsidP="000B2674">
      <w:pPr>
        <w:spacing w:line="440" w:lineRule="exact"/>
        <w:ind w:leftChars="1" w:left="2409" w:hangingChars="1003" w:hanging="2407"/>
        <w:jc w:val="both"/>
        <w:rPr>
          <w:rFonts w:eastAsia="標楷體"/>
        </w:rPr>
      </w:pPr>
      <w:r w:rsidRPr="00217DE7">
        <w:rPr>
          <w:rFonts w:eastAsia="標楷體" w:hint="eastAsia"/>
        </w:rPr>
        <w:t>三、其他未盡事宜，悉依</w:t>
      </w:r>
      <w:r w:rsidRPr="00217DE7">
        <w:rPr>
          <w:rFonts w:eastAsia="標楷體" w:hint="eastAsia"/>
          <w:bCs/>
          <w:kern w:val="0"/>
        </w:rPr>
        <w:t>本校教學單位網頁內容規範辦理。</w:t>
      </w:r>
    </w:p>
    <w:sectPr w:rsidR="000B2674" w:rsidRPr="00217DE7" w:rsidSect="005520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3A" w:rsidRDefault="006E2B3A" w:rsidP="002778B3">
      <w:r>
        <w:separator/>
      </w:r>
    </w:p>
  </w:endnote>
  <w:endnote w:type="continuationSeparator" w:id="0">
    <w:p w:rsidR="006E2B3A" w:rsidRDefault="006E2B3A" w:rsidP="0027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3A" w:rsidRDefault="006E2B3A" w:rsidP="002778B3">
      <w:r>
        <w:separator/>
      </w:r>
    </w:p>
  </w:footnote>
  <w:footnote w:type="continuationSeparator" w:id="0">
    <w:p w:rsidR="006E2B3A" w:rsidRDefault="006E2B3A" w:rsidP="0027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B2"/>
    <w:rsid w:val="000B2674"/>
    <w:rsid w:val="0021122A"/>
    <w:rsid w:val="00217DE7"/>
    <w:rsid w:val="002778B3"/>
    <w:rsid w:val="002B5693"/>
    <w:rsid w:val="00371DB4"/>
    <w:rsid w:val="0039460E"/>
    <w:rsid w:val="003C4426"/>
    <w:rsid w:val="003C63F8"/>
    <w:rsid w:val="0047695D"/>
    <w:rsid w:val="005520B2"/>
    <w:rsid w:val="006748A9"/>
    <w:rsid w:val="006E2B3A"/>
    <w:rsid w:val="006E6677"/>
    <w:rsid w:val="007F44D5"/>
    <w:rsid w:val="008A6E77"/>
    <w:rsid w:val="009E3768"/>
    <w:rsid w:val="00A53037"/>
    <w:rsid w:val="00E014EF"/>
    <w:rsid w:val="00E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520B2"/>
    <w:pPr>
      <w:jc w:val="right"/>
    </w:pPr>
  </w:style>
  <w:style w:type="character" w:customStyle="1" w:styleId="a4">
    <w:name w:val="日期 字元"/>
    <w:basedOn w:val="a0"/>
    <w:link w:val="a3"/>
    <w:rsid w:val="005520B2"/>
    <w:rPr>
      <w:kern w:val="2"/>
      <w:sz w:val="24"/>
      <w:szCs w:val="24"/>
    </w:rPr>
  </w:style>
  <w:style w:type="paragraph" w:styleId="a5">
    <w:name w:val="header"/>
    <w:basedOn w:val="a"/>
    <w:link w:val="a6"/>
    <w:unhideWhenUsed/>
    <w:rsid w:val="0027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778B3"/>
    <w:rPr>
      <w:kern w:val="2"/>
    </w:rPr>
  </w:style>
  <w:style w:type="paragraph" w:styleId="a7">
    <w:name w:val="footer"/>
    <w:basedOn w:val="a"/>
    <w:link w:val="a8"/>
    <w:unhideWhenUsed/>
    <w:rsid w:val="0027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778B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520B2"/>
    <w:pPr>
      <w:jc w:val="right"/>
    </w:pPr>
  </w:style>
  <w:style w:type="character" w:customStyle="1" w:styleId="a4">
    <w:name w:val="日期 字元"/>
    <w:basedOn w:val="a0"/>
    <w:link w:val="a3"/>
    <w:rsid w:val="005520B2"/>
    <w:rPr>
      <w:kern w:val="2"/>
      <w:sz w:val="24"/>
      <w:szCs w:val="24"/>
    </w:rPr>
  </w:style>
  <w:style w:type="paragraph" w:styleId="a5">
    <w:name w:val="header"/>
    <w:basedOn w:val="a"/>
    <w:link w:val="a6"/>
    <w:unhideWhenUsed/>
    <w:rsid w:val="0027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778B3"/>
    <w:rPr>
      <w:kern w:val="2"/>
    </w:rPr>
  </w:style>
  <w:style w:type="paragraph" w:styleId="a7">
    <w:name w:val="footer"/>
    <w:basedOn w:val="a"/>
    <w:link w:val="a8"/>
    <w:unhideWhenUsed/>
    <w:rsid w:val="0027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778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pc</cp:lastModifiedBy>
  <cp:revision>2</cp:revision>
  <dcterms:created xsi:type="dcterms:W3CDTF">2019-07-05T06:41:00Z</dcterms:created>
  <dcterms:modified xsi:type="dcterms:W3CDTF">2019-07-05T06:41:00Z</dcterms:modified>
</cp:coreProperties>
</file>